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330D82">
      <w:r>
        <w:drawing>
          <wp:inline distT="0" distB="0" distL="114300" distR="114300">
            <wp:extent cx="4581525" cy="641985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641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57725" cy="658177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658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BA1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2026-08-03T07:42:17Z</dcterms:created>
  <dc:creator>Administrator</dc:creator>
  <cp:lastModifiedBy>微信用户</cp:lastModifiedBy>
  <dcterms:modified xsi:type="dcterms:W3CDTF">2026-08-03T07:43:30Z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eyJoZGlkIjoiYTFjODQ1ZGZhNjcxZTFjMjliNTA0MDU2ZjFmNzg2ZjEiLCJ1c2VySWQiOiIxMjQwMzk2OTUxIn0=</vt:lpwstr>
  </property>
  <property fmtid="{D5CDD505-2E9C-101B-9397-08002B2CF9AE}" pid="4" name="ICV">
    <vt:lpwstr>4943BADAD7484A729E74F511142461E4_12</vt:lpwstr>
  </property>
</Properties>
</file>